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057"/>
        <w:tblW w:w="16297" w:type="dxa"/>
        <w:tblLayout w:type="fixed"/>
        <w:tblLook w:val="04A0" w:firstRow="1" w:lastRow="0" w:firstColumn="1" w:lastColumn="0" w:noHBand="0" w:noVBand="1"/>
      </w:tblPr>
      <w:tblGrid>
        <w:gridCol w:w="1413"/>
        <w:gridCol w:w="856"/>
        <w:gridCol w:w="709"/>
        <w:gridCol w:w="2120"/>
        <w:gridCol w:w="426"/>
        <w:gridCol w:w="553"/>
        <w:gridCol w:w="1998"/>
        <w:gridCol w:w="378"/>
        <w:gridCol w:w="898"/>
        <w:gridCol w:w="850"/>
        <w:gridCol w:w="1984"/>
        <w:gridCol w:w="213"/>
        <w:gridCol w:w="1772"/>
        <w:gridCol w:w="426"/>
        <w:gridCol w:w="850"/>
        <w:gridCol w:w="851"/>
      </w:tblGrid>
      <w:tr w:rsidR="009A2AC4" w14:paraId="6B7CF4CE" w14:textId="77777777" w:rsidTr="00522A00">
        <w:trPr>
          <w:trHeight w:val="267"/>
        </w:trPr>
        <w:tc>
          <w:tcPr>
            <w:tcW w:w="16297" w:type="dxa"/>
            <w:gridSpan w:val="16"/>
          </w:tcPr>
          <w:p w14:paraId="157DF6A3" w14:textId="5D8E3E60" w:rsidR="009A2AC4" w:rsidRPr="000658FF" w:rsidRDefault="009A2AC4" w:rsidP="000052E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0658FF">
              <w:rPr>
                <w:b/>
                <w:bCs/>
                <w:sz w:val="22"/>
                <w:szCs w:val="22"/>
                <w:u w:val="single"/>
              </w:rPr>
              <w:t xml:space="preserve">Post 16 2 Timetable – Towards Community Participation Term 2 </w:t>
            </w:r>
          </w:p>
          <w:p w14:paraId="6FCCC854" w14:textId="54B93568" w:rsidR="009A2AC4" w:rsidRPr="000658FF" w:rsidRDefault="009A2AC4" w:rsidP="000052E4">
            <w:pPr>
              <w:jc w:val="center"/>
              <w:rPr>
                <w:b/>
                <w:bCs/>
                <w:color w:val="00B0F0"/>
                <w:sz w:val="22"/>
                <w:szCs w:val="22"/>
              </w:rPr>
            </w:pPr>
            <w:r w:rsidRPr="000658FF">
              <w:rPr>
                <w:b/>
                <w:bCs/>
                <w:color w:val="EE0000"/>
                <w:sz w:val="22"/>
                <w:szCs w:val="22"/>
              </w:rPr>
              <w:t xml:space="preserve">Employability &amp; Skills </w:t>
            </w:r>
            <w:r w:rsidRPr="000658FF">
              <w:rPr>
                <w:b/>
                <w:bCs/>
                <w:color w:val="FFC000"/>
                <w:sz w:val="22"/>
                <w:szCs w:val="22"/>
              </w:rPr>
              <w:t xml:space="preserve">Independent living </w:t>
            </w:r>
            <w:r w:rsidRPr="000658FF">
              <w:rPr>
                <w:b/>
                <w:bCs/>
                <w:color w:val="9966FF"/>
                <w:sz w:val="22"/>
                <w:szCs w:val="22"/>
              </w:rPr>
              <w:t xml:space="preserve">Community Inclusion </w:t>
            </w:r>
            <w:r w:rsidRPr="000658FF">
              <w:rPr>
                <w:b/>
                <w:bCs/>
                <w:color w:val="00B0F0"/>
                <w:sz w:val="22"/>
                <w:szCs w:val="22"/>
              </w:rPr>
              <w:t>Good Health</w:t>
            </w:r>
            <w:r w:rsidRPr="000658FF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  <w:r w:rsidRPr="000658FF">
              <w:rPr>
                <w:b/>
                <w:bCs/>
                <w:sz w:val="22"/>
                <w:szCs w:val="22"/>
                <w:u w:val="single"/>
              </w:rPr>
              <w:br/>
            </w:r>
            <w:r w:rsidRPr="000658FF">
              <w:rPr>
                <w:i/>
                <w:iCs/>
                <w:sz w:val="22"/>
                <w:szCs w:val="22"/>
              </w:rPr>
              <w:t>Lessons are followed by continuous provision involving individualised targets</w:t>
            </w:r>
          </w:p>
        </w:tc>
      </w:tr>
      <w:tr w:rsidR="007B275E" w14:paraId="3C3F855F" w14:textId="77777777" w:rsidTr="00FB3FEF">
        <w:trPr>
          <w:cantSplit/>
          <w:trHeight w:val="594"/>
        </w:trPr>
        <w:tc>
          <w:tcPr>
            <w:tcW w:w="1413" w:type="dxa"/>
          </w:tcPr>
          <w:p w14:paraId="33C86119" w14:textId="0EA0F3F0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Term 2</w:t>
            </w:r>
          </w:p>
        </w:tc>
        <w:tc>
          <w:tcPr>
            <w:tcW w:w="856" w:type="dxa"/>
          </w:tcPr>
          <w:p w14:paraId="2941C30A" w14:textId="0D6FBD56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 xml:space="preserve">9:00 </w:t>
            </w:r>
          </w:p>
        </w:tc>
        <w:tc>
          <w:tcPr>
            <w:tcW w:w="709" w:type="dxa"/>
          </w:tcPr>
          <w:p w14:paraId="11AB0FD3" w14:textId="12BF572C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9:30</w:t>
            </w:r>
          </w:p>
        </w:tc>
        <w:tc>
          <w:tcPr>
            <w:tcW w:w="2120" w:type="dxa"/>
          </w:tcPr>
          <w:p w14:paraId="5AE430FF" w14:textId="517FFF09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 xml:space="preserve">9:45 </w:t>
            </w:r>
          </w:p>
        </w:tc>
        <w:tc>
          <w:tcPr>
            <w:tcW w:w="426" w:type="dxa"/>
            <w:textDirection w:val="btLr"/>
          </w:tcPr>
          <w:p w14:paraId="1100B6E0" w14:textId="3667E41F" w:rsidR="007B275E" w:rsidRPr="000658FF" w:rsidRDefault="007B275E" w:rsidP="00D8656F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10:25</w:t>
            </w:r>
          </w:p>
        </w:tc>
        <w:tc>
          <w:tcPr>
            <w:tcW w:w="553" w:type="dxa"/>
          </w:tcPr>
          <w:p w14:paraId="54986169" w14:textId="374CE011" w:rsidR="007B275E" w:rsidRPr="000658FF" w:rsidRDefault="007B275E" w:rsidP="007B275E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 xml:space="preserve">10:30 </w:t>
            </w:r>
          </w:p>
          <w:p w14:paraId="7F3882B8" w14:textId="4AA749A9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537AF5AF" w14:textId="1B3CB190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 xml:space="preserve">11:00 </w:t>
            </w:r>
          </w:p>
        </w:tc>
        <w:tc>
          <w:tcPr>
            <w:tcW w:w="378" w:type="dxa"/>
            <w:textDirection w:val="btLr"/>
          </w:tcPr>
          <w:p w14:paraId="50F261F8" w14:textId="5D395E60" w:rsidR="007B275E" w:rsidRPr="000658FF" w:rsidRDefault="00D8656F" w:rsidP="00D8656F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11:55</w:t>
            </w:r>
          </w:p>
        </w:tc>
        <w:tc>
          <w:tcPr>
            <w:tcW w:w="898" w:type="dxa"/>
          </w:tcPr>
          <w:p w14:paraId="2F3024E6" w14:textId="3A9A6A72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 xml:space="preserve">12:00 </w:t>
            </w:r>
          </w:p>
        </w:tc>
        <w:tc>
          <w:tcPr>
            <w:tcW w:w="850" w:type="dxa"/>
          </w:tcPr>
          <w:p w14:paraId="703F8C86" w14:textId="39FAB253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 xml:space="preserve">13:00 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50FEEAD0" w14:textId="6197FF3B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13:30 -</w:t>
            </w:r>
          </w:p>
        </w:tc>
        <w:tc>
          <w:tcPr>
            <w:tcW w:w="426" w:type="dxa"/>
            <w:textDirection w:val="btLr"/>
          </w:tcPr>
          <w:p w14:paraId="35FBD61D" w14:textId="5D130334" w:rsidR="007B275E" w:rsidRPr="000658FF" w:rsidRDefault="007B275E" w:rsidP="00D8656F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14:</w:t>
            </w:r>
            <w:r w:rsidR="00D8656F" w:rsidRPr="000658FF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50" w:type="dxa"/>
          </w:tcPr>
          <w:p w14:paraId="18E12EA9" w14:textId="31F985D5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14:30</w:t>
            </w:r>
          </w:p>
        </w:tc>
        <w:tc>
          <w:tcPr>
            <w:tcW w:w="851" w:type="dxa"/>
          </w:tcPr>
          <w:p w14:paraId="1951E763" w14:textId="13087CED" w:rsidR="007B275E" w:rsidRPr="000658FF" w:rsidRDefault="007B275E" w:rsidP="000052E4">
            <w:pPr>
              <w:jc w:val="center"/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14:</w:t>
            </w:r>
            <w:r w:rsidR="00D8656F" w:rsidRPr="000658FF">
              <w:rPr>
                <w:b/>
                <w:bCs/>
                <w:sz w:val="22"/>
                <w:szCs w:val="22"/>
              </w:rPr>
              <w:t>45</w:t>
            </w:r>
            <w:r w:rsidR="00FB3FEF">
              <w:rPr>
                <w:b/>
                <w:bCs/>
                <w:sz w:val="22"/>
                <w:szCs w:val="22"/>
              </w:rPr>
              <w:t xml:space="preserve"> – 3:05</w:t>
            </w:r>
          </w:p>
        </w:tc>
      </w:tr>
      <w:tr w:rsidR="00FB3FEF" w14:paraId="38AE604A" w14:textId="77777777" w:rsidTr="00990A63">
        <w:trPr>
          <w:trHeight w:val="1754"/>
        </w:trPr>
        <w:tc>
          <w:tcPr>
            <w:tcW w:w="1413" w:type="dxa"/>
            <w:vMerge w:val="restart"/>
          </w:tcPr>
          <w:p w14:paraId="6BEC5537" w14:textId="2828F7D2" w:rsidR="00FB3FEF" w:rsidRPr="000658FF" w:rsidRDefault="00FB3FEF" w:rsidP="000052E4">
            <w:pPr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Monday</w:t>
            </w:r>
          </w:p>
        </w:tc>
        <w:tc>
          <w:tcPr>
            <w:tcW w:w="856" w:type="dxa"/>
            <w:vMerge w:val="restart"/>
            <w:shd w:val="clear" w:color="auto" w:fill="EDCC07"/>
            <w:textDirection w:val="btLr"/>
          </w:tcPr>
          <w:p w14:paraId="63298C05" w14:textId="77777777" w:rsidR="00FB3FEF" w:rsidRDefault="00FB3FEF" w:rsidP="000052E4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 xml:space="preserve">Tutor Time </w:t>
            </w:r>
          </w:p>
          <w:p w14:paraId="648E18A9" w14:textId="3C664EA6" w:rsidR="00FB3FEF" w:rsidRPr="000658FF" w:rsidRDefault="00FB3FEF" w:rsidP="000052E4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i/>
                <w:iCs/>
                <w:sz w:val="22"/>
                <w:szCs w:val="22"/>
              </w:rPr>
              <w:t>(focusing on PLG’s, building attention and independence)</w:t>
            </w:r>
          </w:p>
        </w:tc>
        <w:tc>
          <w:tcPr>
            <w:tcW w:w="709" w:type="dxa"/>
            <w:vMerge w:val="restart"/>
            <w:shd w:val="clear" w:color="auto" w:fill="9B06EE"/>
            <w:textDirection w:val="btLr"/>
          </w:tcPr>
          <w:p w14:paraId="69F591EF" w14:textId="62BC02C7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Hello</w:t>
            </w:r>
          </w:p>
        </w:tc>
        <w:tc>
          <w:tcPr>
            <w:tcW w:w="2120" w:type="dxa"/>
            <w:shd w:val="clear" w:color="auto" w:fill="9B06EE"/>
          </w:tcPr>
          <w:p w14:paraId="6DB6FAB1" w14:textId="6A8ACD5E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3A550B00" w14:textId="7B8E7775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Post 16 Assembly</w:t>
            </w:r>
          </w:p>
        </w:tc>
        <w:tc>
          <w:tcPr>
            <w:tcW w:w="426" w:type="dxa"/>
            <w:vMerge w:val="restart"/>
            <w:shd w:val="clear" w:color="auto" w:fill="45B0E1" w:themeFill="accent1" w:themeFillTint="99"/>
            <w:textDirection w:val="btLr"/>
          </w:tcPr>
          <w:p w14:paraId="01F00328" w14:textId="045309FE" w:rsidR="00FB3FEF" w:rsidRPr="000658FF" w:rsidRDefault="00FB3FEF" w:rsidP="000658FF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Toilet and Hand washing</w:t>
            </w:r>
          </w:p>
        </w:tc>
        <w:tc>
          <w:tcPr>
            <w:tcW w:w="553" w:type="dxa"/>
            <w:vMerge w:val="restart"/>
            <w:shd w:val="clear" w:color="auto" w:fill="FFC000"/>
            <w:textDirection w:val="btLr"/>
          </w:tcPr>
          <w:p w14:paraId="6B93BF49" w14:textId="63745BBB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Snack &amp; Leisure Time</w:t>
            </w:r>
          </w:p>
        </w:tc>
        <w:tc>
          <w:tcPr>
            <w:tcW w:w="1998" w:type="dxa"/>
            <w:shd w:val="clear" w:color="auto" w:fill="EE0000"/>
          </w:tcPr>
          <w:p w14:paraId="037CBEE3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0117FAED" w14:textId="428856F5" w:rsidR="00FB3FEF" w:rsidRPr="000658FF" w:rsidRDefault="00FB3FEF" w:rsidP="000052E4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i/>
                <w:iCs/>
                <w:sz w:val="22"/>
                <w:szCs w:val="22"/>
              </w:rPr>
              <w:t>C&amp;I</w:t>
            </w:r>
          </w:p>
          <w:p w14:paraId="661802D3" w14:textId="75A6BEBE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AQA</w:t>
            </w:r>
          </w:p>
          <w:p w14:paraId="733FD60B" w14:textId="3AF0CA29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Attention Autism ‘Bucket’</w:t>
            </w:r>
          </w:p>
        </w:tc>
        <w:tc>
          <w:tcPr>
            <w:tcW w:w="378" w:type="dxa"/>
            <w:vMerge w:val="restart"/>
            <w:shd w:val="clear" w:color="auto" w:fill="45B0E1" w:themeFill="accent1" w:themeFillTint="99"/>
            <w:textDirection w:val="btLr"/>
          </w:tcPr>
          <w:p w14:paraId="462F1437" w14:textId="0258E160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Toileting and Handwashing</w:t>
            </w:r>
          </w:p>
        </w:tc>
        <w:tc>
          <w:tcPr>
            <w:tcW w:w="898" w:type="dxa"/>
            <w:vMerge w:val="restart"/>
            <w:shd w:val="clear" w:color="auto" w:fill="FFC000"/>
            <w:textDirection w:val="btLr"/>
          </w:tcPr>
          <w:p w14:paraId="73035E47" w14:textId="7DA536AA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Lunch &amp; Leisure Time</w:t>
            </w:r>
          </w:p>
        </w:tc>
        <w:tc>
          <w:tcPr>
            <w:tcW w:w="850" w:type="dxa"/>
            <w:vMerge w:val="restart"/>
            <w:shd w:val="clear" w:color="auto" w:fill="9B06EE"/>
            <w:textDirection w:val="btLr"/>
          </w:tcPr>
          <w:p w14:paraId="6432C6EA" w14:textId="6AFD8500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Good Afternoon</w:t>
            </w:r>
          </w:p>
        </w:tc>
        <w:tc>
          <w:tcPr>
            <w:tcW w:w="3969" w:type="dxa"/>
            <w:gridSpan w:val="3"/>
            <w:tcBorders>
              <w:tl2br w:val="nil"/>
              <w:tr2bl w:val="nil"/>
            </w:tcBorders>
            <w:shd w:val="clear" w:color="auto" w:fill="EE0000"/>
          </w:tcPr>
          <w:p w14:paraId="0E594191" w14:textId="77777777" w:rsidR="00FB3FEF" w:rsidRPr="000658FF" w:rsidRDefault="00FB3FEF" w:rsidP="00D8656F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1F01294D" w14:textId="70A1E84A" w:rsidR="00FB3FEF" w:rsidRPr="000658FF" w:rsidRDefault="00FB3FEF" w:rsidP="00D8656F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i/>
                <w:iCs/>
                <w:sz w:val="22"/>
                <w:szCs w:val="22"/>
              </w:rPr>
              <w:t>C&amp;L</w:t>
            </w:r>
          </w:p>
          <w:p w14:paraId="07D57B76" w14:textId="6AB7A19C" w:rsidR="00FB3FEF" w:rsidRPr="000658FF" w:rsidRDefault="00FB3FEF" w:rsidP="00D8656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AQA</w:t>
            </w:r>
          </w:p>
          <w:p w14:paraId="0B05F360" w14:textId="6D3D7B7F" w:rsidR="00FB3FEF" w:rsidRPr="000658FF" w:rsidRDefault="00FB3FEF" w:rsidP="00D8656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Sensory Story</w:t>
            </w:r>
          </w:p>
        </w:tc>
        <w:tc>
          <w:tcPr>
            <w:tcW w:w="426" w:type="dxa"/>
            <w:vMerge w:val="restart"/>
            <w:shd w:val="clear" w:color="auto" w:fill="00B0F0"/>
            <w:textDirection w:val="btLr"/>
          </w:tcPr>
          <w:p w14:paraId="1E1E4DE1" w14:textId="679EB77D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 xml:space="preserve">Toilet and Handwashing </w:t>
            </w:r>
          </w:p>
        </w:tc>
        <w:tc>
          <w:tcPr>
            <w:tcW w:w="850" w:type="dxa"/>
            <w:vMerge w:val="restart"/>
            <w:shd w:val="clear" w:color="auto" w:fill="FFC000"/>
            <w:textDirection w:val="btLr"/>
          </w:tcPr>
          <w:p w14:paraId="3A6E3D1A" w14:textId="264656E1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Snack and Leisure Time</w:t>
            </w:r>
          </w:p>
        </w:tc>
        <w:tc>
          <w:tcPr>
            <w:tcW w:w="851" w:type="dxa"/>
            <w:vMerge w:val="restart"/>
            <w:shd w:val="clear" w:color="auto" w:fill="EDCC07"/>
            <w:textDirection w:val="btLr"/>
          </w:tcPr>
          <w:p w14:paraId="6483158F" w14:textId="6BD4EF86" w:rsidR="00FB3FEF" w:rsidRPr="000658FF" w:rsidRDefault="00FB3FEF" w:rsidP="00FB3FEF">
            <w:pPr>
              <w:ind w:left="113" w:right="113"/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 xml:space="preserve">‘Jobs’ </w:t>
            </w:r>
            <w:r w:rsidRPr="000658FF">
              <w:rPr>
                <w:sz w:val="22"/>
                <w:szCs w:val="22"/>
              </w:rPr>
              <w:br/>
              <w:t>(Independence Skills) &amp; Home</w:t>
            </w:r>
          </w:p>
          <w:p w14:paraId="13DEF202" w14:textId="77777777" w:rsidR="00FB3FEF" w:rsidRPr="000658FF" w:rsidRDefault="00FB3FEF" w:rsidP="00D8656F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14:paraId="60CE87A6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  <w:p w14:paraId="0B9E7C0B" w14:textId="6E36D793" w:rsidR="00FB3FEF" w:rsidRPr="000658FF" w:rsidRDefault="00FB3FEF" w:rsidP="00840078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Jobs &amp; Home</w:t>
            </w:r>
          </w:p>
        </w:tc>
      </w:tr>
      <w:tr w:rsidR="00FB3FEF" w14:paraId="25C3B549" w14:textId="77777777" w:rsidTr="00990A63">
        <w:trPr>
          <w:trHeight w:val="75"/>
        </w:trPr>
        <w:tc>
          <w:tcPr>
            <w:tcW w:w="1413" w:type="dxa"/>
            <w:vMerge/>
          </w:tcPr>
          <w:p w14:paraId="27490FDF" w14:textId="77777777" w:rsidR="00FB3FEF" w:rsidRPr="000658FF" w:rsidRDefault="00FB3FEF" w:rsidP="000052E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  <w:shd w:val="clear" w:color="auto" w:fill="EDCC07"/>
          </w:tcPr>
          <w:p w14:paraId="38F2A678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9B06EE"/>
          </w:tcPr>
          <w:p w14:paraId="4FE915DF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shd w:val="clear" w:color="auto" w:fill="00B0F0"/>
          </w:tcPr>
          <w:p w14:paraId="768E0205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40F07094" w14:textId="77777777" w:rsidR="00FB3FEF" w:rsidRPr="000658FF" w:rsidRDefault="00FB3FEF" w:rsidP="000658F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AQA</w:t>
            </w:r>
          </w:p>
          <w:p w14:paraId="631BB3DB" w14:textId="77777777" w:rsidR="00FB3FEF" w:rsidRPr="000658FF" w:rsidRDefault="00FB3FEF" w:rsidP="000658F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 xml:space="preserve">TAPPAC </w:t>
            </w:r>
          </w:p>
          <w:p w14:paraId="3BF8E268" w14:textId="77777777" w:rsidR="00FB3FEF" w:rsidRPr="000658FF" w:rsidRDefault="00FB3FEF" w:rsidP="00B131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45B0E1" w:themeFill="accent1" w:themeFillTint="99"/>
          </w:tcPr>
          <w:p w14:paraId="561273D1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vMerge/>
            <w:shd w:val="clear" w:color="auto" w:fill="FFC000"/>
          </w:tcPr>
          <w:p w14:paraId="1CF1F012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8" w:type="dxa"/>
            <w:vMerge w:val="restart"/>
            <w:shd w:val="clear" w:color="auto" w:fill="00B0F0"/>
          </w:tcPr>
          <w:p w14:paraId="51F4F2E0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3D16634D" w14:textId="77777777" w:rsidR="00FB3FEF" w:rsidRPr="000658FF" w:rsidRDefault="00FB3FEF" w:rsidP="000658F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 xml:space="preserve">AQA </w:t>
            </w:r>
          </w:p>
          <w:p w14:paraId="08939F89" w14:textId="1EEC5857" w:rsidR="00FB3FEF" w:rsidRPr="000658FF" w:rsidRDefault="00FB3FEF" w:rsidP="004555B3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Sensory Dance</w:t>
            </w:r>
          </w:p>
        </w:tc>
        <w:tc>
          <w:tcPr>
            <w:tcW w:w="378" w:type="dxa"/>
            <w:vMerge/>
            <w:shd w:val="clear" w:color="auto" w:fill="45B0E1" w:themeFill="accent1" w:themeFillTint="99"/>
          </w:tcPr>
          <w:p w14:paraId="225BF8B4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dxa"/>
            <w:vMerge/>
            <w:shd w:val="clear" w:color="auto" w:fill="FFC000"/>
          </w:tcPr>
          <w:p w14:paraId="3D60D221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9B06EE"/>
            <w:textDirection w:val="btLr"/>
          </w:tcPr>
          <w:p w14:paraId="466A136E" w14:textId="77777777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3"/>
            <w:shd w:val="clear" w:color="auto" w:fill="FFFFFF" w:themeFill="background1"/>
          </w:tcPr>
          <w:p w14:paraId="159BF7D4" w14:textId="31978ACE" w:rsidR="00FB3FEF" w:rsidRDefault="00FB3FEF" w:rsidP="00065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Tuesday weekly rotation:</w:t>
            </w:r>
          </w:p>
        </w:tc>
        <w:tc>
          <w:tcPr>
            <w:tcW w:w="426" w:type="dxa"/>
            <w:vMerge/>
            <w:shd w:val="clear" w:color="auto" w:fill="00B0F0"/>
          </w:tcPr>
          <w:p w14:paraId="1B7F4254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FFC000"/>
          </w:tcPr>
          <w:p w14:paraId="7C2060D6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EDCC07"/>
          </w:tcPr>
          <w:p w14:paraId="012FE729" w14:textId="75553491" w:rsidR="00FB3FEF" w:rsidRPr="000658FF" w:rsidRDefault="00FB3FEF" w:rsidP="00840078">
            <w:pPr>
              <w:jc w:val="center"/>
              <w:rPr>
                <w:sz w:val="22"/>
                <w:szCs w:val="22"/>
              </w:rPr>
            </w:pPr>
          </w:p>
        </w:tc>
      </w:tr>
      <w:tr w:rsidR="00FB3FEF" w14:paraId="00777A8E" w14:textId="77777777" w:rsidTr="00990A63">
        <w:trPr>
          <w:trHeight w:val="1428"/>
        </w:trPr>
        <w:tc>
          <w:tcPr>
            <w:tcW w:w="1413" w:type="dxa"/>
          </w:tcPr>
          <w:p w14:paraId="14B0C928" w14:textId="66BA4D12" w:rsidR="00FB3FEF" w:rsidRPr="000658FF" w:rsidRDefault="00FB3FEF" w:rsidP="000052E4">
            <w:pPr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Tuesday</w:t>
            </w:r>
          </w:p>
        </w:tc>
        <w:tc>
          <w:tcPr>
            <w:tcW w:w="856" w:type="dxa"/>
            <w:vMerge/>
            <w:shd w:val="clear" w:color="auto" w:fill="EDCC07"/>
          </w:tcPr>
          <w:p w14:paraId="5D21C7F0" w14:textId="49705515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9B06EE"/>
          </w:tcPr>
          <w:p w14:paraId="651961D4" w14:textId="5A2747A9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vMerge/>
            <w:shd w:val="clear" w:color="auto" w:fill="00B0F0"/>
          </w:tcPr>
          <w:p w14:paraId="74003C2B" w14:textId="3992676F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45B0E1" w:themeFill="accent1" w:themeFillTint="99"/>
          </w:tcPr>
          <w:p w14:paraId="2D09B699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vMerge/>
            <w:shd w:val="clear" w:color="auto" w:fill="FFC000"/>
          </w:tcPr>
          <w:p w14:paraId="481132BC" w14:textId="6FB5D06C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8" w:type="dxa"/>
            <w:vMerge/>
            <w:shd w:val="clear" w:color="auto" w:fill="00B0F0"/>
          </w:tcPr>
          <w:p w14:paraId="5DCA32A1" w14:textId="7E244EEE" w:rsidR="00FB3FEF" w:rsidRPr="000658FF" w:rsidRDefault="00FB3FEF" w:rsidP="00065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vMerge/>
            <w:shd w:val="clear" w:color="auto" w:fill="45B0E1" w:themeFill="accent1" w:themeFillTint="99"/>
          </w:tcPr>
          <w:p w14:paraId="5A4B2C5C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dxa"/>
            <w:vMerge/>
            <w:shd w:val="clear" w:color="auto" w:fill="FFC000"/>
          </w:tcPr>
          <w:p w14:paraId="31052873" w14:textId="17275095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9B06EE"/>
            <w:textDirection w:val="btLr"/>
          </w:tcPr>
          <w:p w14:paraId="52C9718C" w14:textId="73281673" w:rsidR="00FB3FEF" w:rsidRPr="000658FF" w:rsidRDefault="00FB3FEF" w:rsidP="000052E4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gridSpan w:val="2"/>
            <w:shd w:val="clear" w:color="auto" w:fill="9B06EE"/>
          </w:tcPr>
          <w:p w14:paraId="61920903" w14:textId="77777777" w:rsidR="00FB3FEF" w:rsidRPr="000658FF" w:rsidRDefault="00FB3FEF" w:rsidP="00D8656F">
            <w:pPr>
              <w:jc w:val="center"/>
              <w:rPr>
                <w:sz w:val="22"/>
                <w:szCs w:val="22"/>
              </w:rPr>
            </w:pPr>
          </w:p>
          <w:p w14:paraId="4C39EEFE" w14:textId="77777777" w:rsidR="00FB3FEF" w:rsidRDefault="00FB3FEF" w:rsidP="000658FF">
            <w:pPr>
              <w:jc w:val="center"/>
              <w:rPr>
                <w:sz w:val="22"/>
                <w:szCs w:val="22"/>
              </w:rPr>
            </w:pPr>
          </w:p>
          <w:p w14:paraId="19E7BE94" w14:textId="2241AA96" w:rsidR="00FB3FEF" w:rsidRPr="000658FF" w:rsidRDefault="00FB3FEF" w:rsidP="000658F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Community Café</w:t>
            </w:r>
            <w:r>
              <w:rPr>
                <w:sz w:val="22"/>
                <w:szCs w:val="22"/>
              </w:rPr>
              <w:t>/ Walk</w:t>
            </w:r>
          </w:p>
          <w:p w14:paraId="3279FDA0" w14:textId="285201BC" w:rsidR="00FB3FEF" w:rsidRPr="000658FF" w:rsidRDefault="00FB3FEF" w:rsidP="000658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2" w:type="dxa"/>
            <w:shd w:val="clear" w:color="auto" w:fill="EE0000"/>
          </w:tcPr>
          <w:p w14:paraId="08D885C4" w14:textId="77777777" w:rsidR="00FB3FEF" w:rsidRDefault="00FB3FEF" w:rsidP="000658FF">
            <w:pPr>
              <w:rPr>
                <w:sz w:val="22"/>
                <w:szCs w:val="22"/>
              </w:rPr>
            </w:pPr>
          </w:p>
          <w:p w14:paraId="3E782574" w14:textId="77777777" w:rsidR="00FB3FEF" w:rsidRDefault="00FB3FEF" w:rsidP="000658FF">
            <w:pPr>
              <w:rPr>
                <w:sz w:val="22"/>
                <w:szCs w:val="22"/>
              </w:rPr>
            </w:pPr>
          </w:p>
          <w:p w14:paraId="546AA6CE" w14:textId="75905E22" w:rsidR="00FB3FEF" w:rsidRPr="000658FF" w:rsidRDefault="00FB3FEF" w:rsidP="00065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AQA: Maths SSM money</w:t>
            </w:r>
          </w:p>
          <w:p w14:paraId="34463352" w14:textId="77777777" w:rsidR="00FB3FEF" w:rsidRDefault="00FB3FEF" w:rsidP="000658FF">
            <w:pPr>
              <w:jc w:val="center"/>
              <w:rPr>
                <w:sz w:val="22"/>
                <w:szCs w:val="22"/>
              </w:rPr>
            </w:pPr>
          </w:p>
          <w:p w14:paraId="1515E7B2" w14:textId="658BE524" w:rsidR="00FB3FEF" w:rsidRPr="000658FF" w:rsidRDefault="00FB3FEF" w:rsidP="00990A63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00B0F0"/>
          </w:tcPr>
          <w:p w14:paraId="56D42C8A" w14:textId="7E5660B8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FFC000"/>
          </w:tcPr>
          <w:p w14:paraId="31E4B84A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EDCC07"/>
          </w:tcPr>
          <w:p w14:paraId="24BD8699" w14:textId="46EF19D3" w:rsidR="00FB3FEF" w:rsidRPr="000658FF" w:rsidRDefault="00FB3FEF" w:rsidP="00840078">
            <w:pPr>
              <w:jc w:val="center"/>
              <w:rPr>
                <w:sz w:val="22"/>
                <w:szCs w:val="22"/>
              </w:rPr>
            </w:pPr>
          </w:p>
        </w:tc>
      </w:tr>
      <w:tr w:rsidR="00FB3FEF" w14:paraId="4195F224" w14:textId="77777777" w:rsidTr="00990A63">
        <w:trPr>
          <w:trHeight w:val="279"/>
        </w:trPr>
        <w:tc>
          <w:tcPr>
            <w:tcW w:w="1413" w:type="dxa"/>
          </w:tcPr>
          <w:p w14:paraId="02A54E90" w14:textId="4E36BCB1" w:rsidR="00FB3FEF" w:rsidRPr="000658FF" w:rsidRDefault="00FB3FEF" w:rsidP="000052E4">
            <w:pPr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Wednesday</w:t>
            </w:r>
          </w:p>
        </w:tc>
        <w:tc>
          <w:tcPr>
            <w:tcW w:w="856" w:type="dxa"/>
            <w:vMerge/>
            <w:shd w:val="clear" w:color="auto" w:fill="EDCC07"/>
          </w:tcPr>
          <w:p w14:paraId="1AC3ADE7" w14:textId="6B6F8339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9B06EE"/>
          </w:tcPr>
          <w:p w14:paraId="19C26B4E" w14:textId="40921F83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shd w:val="clear" w:color="auto" w:fill="9966FF"/>
          </w:tcPr>
          <w:p w14:paraId="054E9DE9" w14:textId="19CAF269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5FF32FBF" w14:textId="14DA094E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Musical Interaction</w:t>
            </w:r>
          </w:p>
        </w:tc>
        <w:tc>
          <w:tcPr>
            <w:tcW w:w="426" w:type="dxa"/>
            <w:vMerge/>
            <w:shd w:val="clear" w:color="auto" w:fill="45B0E1" w:themeFill="accent1" w:themeFillTint="99"/>
          </w:tcPr>
          <w:p w14:paraId="185F3503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vMerge/>
            <w:shd w:val="clear" w:color="auto" w:fill="FFC000"/>
          </w:tcPr>
          <w:p w14:paraId="0F7BA61E" w14:textId="68AEE39F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8" w:type="dxa"/>
            <w:shd w:val="clear" w:color="auto" w:fill="9966FF"/>
          </w:tcPr>
          <w:p w14:paraId="62C82B90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0E7CD6D1" w14:textId="0148DD55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Charanga</w:t>
            </w:r>
          </w:p>
        </w:tc>
        <w:tc>
          <w:tcPr>
            <w:tcW w:w="378" w:type="dxa"/>
            <w:vMerge/>
            <w:shd w:val="clear" w:color="auto" w:fill="45B0E1" w:themeFill="accent1" w:themeFillTint="99"/>
          </w:tcPr>
          <w:p w14:paraId="210D184A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dxa"/>
            <w:vMerge/>
            <w:shd w:val="clear" w:color="auto" w:fill="FFC000"/>
          </w:tcPr>
          <w:p w14:paraId="6649CC64" w14:textId="10F1A329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9B06EE"/>
          </w:tcPr>
          <w:p w14:paraId="653200AB" w14:textId="53BCBDA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3"/>
            <w:shd w:val="clear" w:color="auto" w:fill="EE0000"/>
          </w:tcPr>
          <w:p w14:paraId="7A4A25C8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3C18CBF6" w14:textId="77777777" w:rsidR="00FB3FEF" w:rsidRPr="000658FF" w:rsidRDefault="00FB3FEF" w:rsidP="000052E4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i/>
                <w:iCs/>
                <w:sz w:val="22"/>
                <w:szCs w:val="22"/>
              </w:rPr>
              <w:t>C&amp;L</w:t>
            </w:r>
          </w:p>
          <w:p w14:paraId="63BF4832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AQA Mark Making</w:t>
            </w:r>
          </w:p>
          <w:p w14:paraId="513AE2D2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  <w:p w14:paraId="4A508C51" w14:textId="69AE4060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00B0F0"/>
          </w:tcPr>
          <w:p w14:paraId="15A0821A" w14:textId="0466575B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FFC000"/>
          </w:tcPr>
          <w:p w14:paraId="4F29A6EC" w14:textId="77777777" w:rsidR="00FB3FEF" w:rsidRPr="000658FF" w:rsidRDefault="00FB3FEF" w:rsidP="000052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EDCC07"/>
          </w:tcPr>
          <w:p w14:paraId="49ABD192" w14:textId="1DFA5391" w:rsidR="00FB3FEF" w:rsidRPr="000658FF" w:rsidRDefault="00FB3FEF" w:rsidP="00840078">
            <w:pPr>
              <w:jc w:val="center"/>
              <w:rPr>
                <w:sz w:val="22"/>
                <w:szCs w:val="22"/>
              </w:rPr>
            </w:pPr>
          </w:p>
        </w:tc>
      </w:tr>
      <w:tr w:rsidR="00FB3FEF" w14:paraId="286C75B7" w14:textId="77777777" w:rsidTr="00990A63">
        <w:trPr>
          <w:trHeight w:val="1288"/>
        </w:trPr>
        <w:tc>
          <w:tcPr>
            <w:tcW w:w="1413" w:type="dxa"/>
          </w:tcPr>
          <w:p w14:paraId="31E6E8EF" w14:textId="1AEB5930" w:rsidR="00FB3FEF" w:rsidRPr="000658FF" w:rsidRDefault="00FB3FEF" w:rsidP="00FB3FEF">
            <w:pPr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Thursday</w:t>
            </w:r>
          </w:p>
        </w:tc>
        <w:tc>
          <w:tcPr>
            <w:tcW w:w="856" w:type="dxa"/>
            <w:vMerge/>
            <w:shd w:val="clear" w:color="auto" w:fill="EDCC07"/>
          </w:tcPr>
          <w:p w14:paraId="0282DC57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9B06EE"/>
          </w:tcPr>
          <w:p w14:paraId="714B9BF7" w14:textId="77777777" w:rsidR="00FB3FEF" w:rsidRPr="000658FF" w:rsidRDefault="00FB3FEF" w:rsidP="00FB3FEF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0" w:type="dxa"/>
            <w:shd w:val="clear" w:color="auto" w:fill="EE0000"/>
          </w:tcPr>
          <w:p w14:paraId="2509E205" w14:textId="77777777" w:rsidR="00FB3FEF" w:rsidRPr="000658FF" w:rsidRDefault="00FB3FEF" w:rsidP="00FB3FEF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0730A593" w14:textId="77777777" w:rsidR="00FB3FEF" w:rsidRPr="000658FF" w:rsidRDefault="00FB3FEF" w:rsidP="00FB3FEF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i/>
                <w:iCs/>
                <w:sz w:val="22"/>
                <w:szCs w:val="22"/>
              </w:rPr>
              <w:t>C&amp;L</w:t>
            </w:r>
          </w:p>
          <w:p w14:paraId="7CAB52EF" w14:textId="704C9E04" w:rsidR="00FB3FEF" w:rsidRPr="000658FF" w:rsidRDefault="00FB3FEF" w:rsidP="00FB3FEF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AQA Sensory Maths Story</w:t>
            </w:r>
          </w:p>
        </w:tc>
        <w:tc>
          <w:tcPr>
            <w:tcW w:w="426" w:type="dxa"/>
            <w:vMerge/>
            <w:shd w:val="clear" w:color="auto" w:fill="45B0E1" w:themeFill="accent1" w:themeFillTint="99"/>
          </w:tcPr>
          <w:p w14:paraId="53998380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vMerge/>
            <w:shd w:val="clear" w:color="auto" w:fill="FFC000"/>
          </w:tcPr>
          <w:p w14:paraId="435695E6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8" w:type="dxa"/>
            <w:shd w:val="clear" w:color="auto" w:fill="EE0000"/>
          </w:tcPr>
          <w:p w14:paraId="20F99758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  <w:p w14:paraId="222FCD48" w14:textId="77777777" w:rsidR="00FB3FEF" w:rsidRPr="000658FF" w:rsidRDefault="00FB3FEF" w:rsidP="00FB3FEF">
            <w:pPr>
              <w:jc w:val="center"/>
              <w:rPr>
                <w:i/>
                <w:iCs/>
                <w:sz w:val="22"/>
                <w:szCs w:val="22"/>
              </w:rPr>
            </w:pPr>
            <w:r w:rsidRPr="000658FF">
              <w:rPr>
                <w:i/>
                <w:iCs/>
                <w:sz w:val="22"/>
                <w:szCs w:val="22"/>
              </w:rPr>
              <w:t>C &amp; I</w:t>
            </w:r>
          </w:p>
          <w:p w14:paraId="1EE3137B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AQA</w:t>
            </w:r>
          </w:p>
          <w:p w14:paraId="086F24BD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Attention Autism ‘Bucket’</w:t>
            </w:r>
          </w:p>
          <w:p w14:paraId="6BC16E92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vMerge/>
            <w:shd w:val="clear" w:color="auto" w:fill="45B0E1" w:themeFill="accent1" w:themeFillTint="99"/>
          </w:tcPr>
          <w:p w14:paraId="76BBC4F5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dxa"/>
            <w:vMerge/>
            <w:shd w:val="clear" w:color="auto" w:fill="FFC000"/>
          </w:tcPr>
          <w:p w14:paraId="1C7FD6D4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9B06EE"/>
          </w:tcPr>
          <w:p w14:paraId="6F61452D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3"/>
            <w:shd w:val="clear" w:color="auto" w:fill="9966FF"/>
          </w:tcPr>
          <w:p w14:paraId="38A8B37F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  <w:p w14:paraId="446CEBA7" w14:textId="3068D1F8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Enterprise </w:t>
            </w:r>
          </w:p>
          <w:p w14:paraId="1A4E6E87" w14:textId="77777777" w:rsidR="00FB3FE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00B0F0"/>
          </w:tcPr>
          <w:p w14:paraId="4DF2E38C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FFC000"/>
          </w:tcPr>
          <w:p w14:paraId="7A10412B" w14:textId="77777777" w:rsidR="00FB3FEF" w:rsidRPr="000658FF" w:rsidRDefault="00FB3FEF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EDCC07"/>
          </w:tcPr>
          <w:p w14:paraId="5CA105E8" w14:textId="31729B78" w:rsidR="00FB3FEF" w:rsidRPr="000658FF" w:rsidRDefault="00FB3FEF" w:rsidP="00840078">
            <w:pPr>
              <w:jc w:val="center"/>
              <w:rPr>
                <w:sz w:val="22"/>
                <w:szCs w:val="22"/>
              </w:rPr>
            </w:pPr>
          </w:p>
        </w:tc>
      </w:tr>
      <w:tr w:rsidR="009A2AC4" w14:paraId="40A37D49" w14:textId="77777777" w:rsidTr="00990A63">
        <w:trPr>
          <w:trHeight w:val="233"/>
        </w:trPr>
        <w:tc>
          <w:tcPr>
            <w:tcW w:w="1413" w:type="dxa"/>
            <w:vMerge w:val="restart"/>
          </w:tcPr>
          <w:p w14:paraId="6C8E8F87" w14:textId="12E6F23C" w:rsidR="009A2AC4" w:rsidRPr="000658FF" w:rsidRDefault="009A2AC4" w:rsidP="002239EA">
            <w:pPr>
              <w:rPr>
                <w:b/>
                <w:bCs/>
                <w:sz w:val="22"/>
                <w:szCs w:val="22"/>
              </w:rPr>
            </w:pPr>
            <w:r w:rsidRPr="000658FF">
              <w:rPr>
                <w:b/>
                <w:bCs/>
                <w:sz w:val="22"/>
                <w:szCs w:val="22"/>
              </w:rPr>
              <w:t>Friday</w:t>
            </w:r>
          </w:p>
        </w:tc>
        <w:tc>
          <w:tcPr>
            <w:tcW w:w="856" w:type="dxa"/>
            <w:vMerge/>
            <w:shd w:val="clear" w:color="auto" w:fill="EDCC07"/>
          </w:tcPr>
          <w:p w14:paraId="34251718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9B06EE"/>
          </w:tcPr>
          <w:p w14:paraId="0DF3C0AC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vMerge w:val="restart"/>
            <w:shd w:val="clear" w:color="auto" w:fill="9B06EE"/>
          </w:tcPr>
          <w:p w14:paraId="5238DF11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  <w:p w14:paraId="6AD2717B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>Good News Assembly</w:t>
            </w:r>
          </w:p>
          <w:p w14:paraId="26586183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  <w:p w14:paraId="5B334EDD" w14:textId="77777777" w:rsidR="009A2AC4" w:rsidRPr="000658FF" w:rsidRDefault="009A2AC4" w:rsidP="006774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45B0E1" w:themeFill="accent1" w:themeFillTint="99"/>
          </w:tcPr>
          <w:p w14:paraId="5A655FF5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vMerge/>
            <w:shd w:val="clear" w:color="auto" w:fill="FFC000"/>
          </w:tcPr>
          <w:p w14:paraId="7E1F1484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8" w:type="dxa"/>
            <w:vMerge w:val="restart"/>
            <w:shd w:val="clear" w:color="auto" w:fill="00B0F0"/>
          </w:tcPr>
          <w:p w14:paraId="51DF3F96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  <w:p w14:paraId="0962F5FB" w14:textId="7C9750E1" w:rsidR="009A2AC4" w:rsidRPr="000658FF" w:rsidRDefault="009A2AC4" w:rsidP="00D57458">
            <w:pPr>
              <w:jc w:val="center"/>
              <w:rPr>
                <w:sz w:val="22"/>
                <w:szCs w:val="22"/>
              </w:rPr>
            </w:pPr>
            <w:r w:rsidRPr="000658FF">
              <w:rPr>
                <w:sz w:val="22"/>
                <w:szCs w:val="22"/>
              </w:rPr>
              <w:t xml:space="preserve">RSHE </w:t>
            </w:r>
          </w:p>
        </w:tc>
        <w:tc>
          <w:tcPr>
            <w:tcW w:w="378" w:type="dxa"/>
            <w:vMerge/>
            <w:shd w:val="clear" w:color="auto" w:fill="45B0E1" w:themeFill="accent1" w:themeFillTint="99"/>
          </w:tcPr>
          <w:p w14:paraId="3483528F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dxa"/>
            <w:vMerge/>
            <w:shd w:val="clear" w:color="auto" w:fill="FFC000"/>
          </w:tcPr>
          <w:p w14:paraId="2D031084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9B06EE"/>
          </w:tcPr>
          <w:p w14:paraId="699D6640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3"/>
          </w:tcPr>
          <w:p w14:paraId="068F111A" w14:textId="3B9095BD" w:rsidR="009A2AC4" w:rsidRPr="00FB3FEF" w:rsidRDefault="009A2AC4" w:rsidP="00FB3FEF">
            <w:pPr>
              <w:rPr>
                <w:sz w:val="22"/>
                <w:szCs w:val="22"/>
                <w:shd w:val="clear" w:color="auto" w:fill="9966FF"/>
              </w:rPr>
            </w:pPr>
            <w:r>
              <w:rPr>
                <w:sz w:val="22"/>
                <w:szCs w:val="22"/>
              </w:rPr>
              <w:t>Friday weekly rotation:</w:t>
            </w:r>
          </w:p>
        </w:tc>
        <w:tc>
          <w:tcPr>
            <w:tcW w:w="426" w:type="dxa"/>
            <w:vMerge/>
            <w:shd w:val="clear" w:color="auto" w:fill="00B0F0"/>
          </w:tcPr>
          <w:p w14:paraId="398FCD57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FFC000"/>
          </w:tcPr>
          <w:p w14:paraId="5CC5539A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FFC000"/>
          </w:tcPr>
          <w:p w14:paraId="19252259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</w:tr>
      <w:tr w:rsidR="009A2AC4" w14:paraId="215675DE" w14:textId="77777777" w:rsidTr="00990A63">
        <w:trPr>
          <w:trHeight w:val="557"/>
        </w:trPr>
        <w:tc>
          <w:tcPr>
            <w:tcW w:w="1413" w:type="dxa"/>
            <w:vMerge/>
          </w:tcPr>
          <w:p w14:paraId="4553CD75" w14:textId="6D167DD9" w:rsidR="009A2AC4" w:rsidRPr="000658FF" w:rsidRDefault="009A2AC4" w:rsidP="00FB3FE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6" w:type="dxa"/>
            <w:vMerge/>
            <w:shd w:val="clear" w:color="auto" w:fill="EDCC07"/>
          </w:tcPr>
          <w:p w14:paraId="3AFDE90E" w14:textId="06E54F16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9B06EE"/>
          </w:tcPr>
          <w:p w14:paraId="61B4FD96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0" w:type="dxa"/>
            <w:vMerge/>
            <w:shd w:val="clear" w:color="auto" w:fill="9B06EE"/>
          </w:tcPr>
          <w:p w14:paraId="39E298FA" w14:textId="62BF9898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shd w:val="clear" w:color="auto" w:fill="45B0E1" w:themeFill="accent1" w:themeFillTint="99"/>
          </w:tcPr>
          <w:p w14:paraId="4993643C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vMerge/>
            <w:shd w:val="clear" w:color="auto" w:fill="FFC000"/>
          </w:tcPr>
          <w:p w14:paraId="45136EF5" w14:textId="59D7DF03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8" w:type="dxa"/>
            <w:vMerge/>
            <w:shd w:val="clear" w:color="auto" w:fill="00B0F0"/>
          </w:tcPr>
          <w:p w14:paraId="1594996E" w14:textId="42C9C6DF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" w:type="dxa"/>
            <w:vMerge/>
            <w:shd w:val="clear" w:color="auto" w:fill="45B0E1" w:themeFill="accent1" w:themeFillTint="99"/>
          </w:tcPr>
          <w:p w14:paraId="7551312B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8" w:type="dxa"/>
            <w:vMerge/>
            <w:shd w:val="clear" w:color="auto" w:fill="FFC000"/>
          </w:tcPr>
          <w:p w14:paraId="00CEBE12" w14:textId="57370895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9B06EE"/>
          </w:tcPr>
          <w:p w14:paraId="165E795B" w14:textId="10834D06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00B0F0"/>
          </w:tcPr>
          <w:p w14:paraId="1BE9419A" w14:textId="5265070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Drama Circle</w:t>
            </w:r>
          </w:p>
        </w:tc>
        <w:tc>
          <w:tcPr>
            <w:tcW w:w="1985" w:type="dxa"/>
            <w:gridSpan w:val="2"/>
            <w:shd w:val="clear" w:color="auto" w:fill="9966FF"/>
          </w:tcPr>
          <w:p w14:paraId="4162501B" w14:textId="38B85BF1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9966FF"/>
              </w:rPr>
              <w:t>AQA National Faiths and Events</w:t>
            </w:r>
          </w:p>
        </w:tc>
        <w:tc>
          <w:tcPr>
            <w:tcW w:w="426" w:type="dxa"/>
            <w:vMerge/>
            <w:shd w:val="clear" w:color="auto" w:fill="00B0F0"/>
          </w:tcPr>
          <w:p w14:paraId="73A7FC0D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FFC000"/>
          </w:tcPr>
          <w:p w14:paraId="14F721C7" w14:textId="77777777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FFC000"/>
          </w:tcPr>
          <w:p w14:paraId="0E7D77F6" w14:textId="34FAAFC2" w:rsidR="009A2AC4" w:rsidRPr="000658FF" w:rsidRDefault="009A2AC4" w:rsidP="00FB3FE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88998F" w14:textId="77777777" w:rsidR="00996D0B" w:rsidRDefault="00996D0B"/>
    <w:p w14:paraId="42EF0C9F" w14:textId="134EDD65" w:rsidR="00970868" w:rsidRDefault="00970868" w:rsidP="00970868">
      <w:pPr>
        <w:tabs>
          <w:tab w:val="left" w:pos="5097"/>
        </w:tabs>
      </w:pPr>
      <w:r>
        <w:tab/>
      </w:r>
    </w:p>
    <w:p w14:paraId="5D5B8B85" w14:textId="5AA41706" w:rsidR="00970868" w:rsidRPr="00970868" w:rsidRDefault="00970868" w:rsidP="00970868">
      <w:pPr>
        <w:tabs>
          <w:tab w:val="left" w:pos="5097"/>
        </w:tabs>
      </w:pPr>
      <w:r w:rsidRPr="00970868">
        <w:rPr>
          <w:noProof/>
        </w:rPr>
        <w:lastRenderedPageBreak/>
        <w:drawing>
          <wp:inline distT="0" distB="0" distL="0" distR="0" wp14:anchorId="641419D1" wp14:editId="722F628E">
            <wp:extent cx="9258300" cy="6429375"/>
            <wp:effectExtent l="0" t="0" r="0" b="9525"/>
            <wp:docPr id="863364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643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83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62DAA" w14:textId="77777777" w:rsidR="00970868" w:rsidRPr="00970868" w:rsidRDefault="00970868" w:rsidP="00970868"/>
    <w:p w14:paraId="28A6D4A9" w14:textId="77777777" w:rsidR="00970868" w:rsidRPr="00970868" w:rsidRDefault="00970868" w:rsidP="00970868"/>
    <w:p w14:paraId="6153FCCC" w14:textId="77777777" w:rsidR="00970868" w:rsidRPr="00970868" w:rsidRDefault="00970868" w:rsidP="00970868"/>
    <w:p w14:paraId="60AFBF14" w14:textId="77777777" w:rsidR="00970868" w:rsidRPr="00970868" w:rsidRDefault="00970868" w:rsidP="00970868"/>
    <w:p w14:paraId="786702AE" w14:textId="77777777" w:rsidR="00970868" w:rsidRPr="00970868" w:rsidRDefault="00970868" w:rsidP="00970868"/>
    <w:p w14:paraId="571C7D08" w14:textId="77777777" w:rsidR="00970868" w:rsidRPr="00970868" w:rsidRDefault="00970868" w:rsidP="00970868"/>
    <w:p w14:paraId="37483FD3" w14:textId="77777777" w:rsidR="00970868" w:rsidRPr="00970868" w:rsidRDefault="00970868" w:rsidP="00970868"/>
    <w:p w14:paraId="526DCCCA" w14:textId="77777777" w:rsidR="00970868" w:rsidRPr="00970868" w:rsidRDefault="00970868" w:rsidP="00970868"/>
    <w:p w14:paraId="5F8364D7" w14:textId="77777777" w:rsidR="00970868" w:rsidRPr="00970868" w:rsidRDefault="00970868" w:rsidP="00970868"/>
    <w:p w14:paraId="45F14823" w14:textId="77777777" w:rsidR="00970868" w:rsidRPr="00970868" w:rsidRDefault="00970868" w:rsidP="00970868"/>
    <w:p w14:paraId="667686E4" w14:textId="77777777" w:rsidR="00970868" w:rsidRPr="00970868" w:rsidRDefault="00970868" w:rsidP="00970868"/>
    <w:p w14:paraId="6808EB2A" w14:textId="77777777" w:rsidR="00970868" w:rsidRPr="00970868" w:rsidRDefault="00970868" w:rsidP="00970868"/>
    <w:p w14:paraId="6577DCEB" w14:textId="77777777" w:rsidR="00970868" w:rsidRPr="00970868" w:rsidRDefault="00970868" w:rsidP="00970868"/>
    <w:p w14:paraId="6FC8D68A" w14:textId="77777777" w:rsidR="00970868" w:rsidRPr="00970868" w:rsidRDefault="00970868" w:rsidP="00970868"/>
    <w:p w14:paraId="27291B69" w14:textId="77777777" w:rsidR="00970868" w:rsidRPr="00970868" w:rsidRDefault="00970868" w:rsidP="00970868"/>
    <w:p w14:paraId="6C7B30A9" w14:textId="77777777" w:rsidR="00970868" w:rsidRPr="00970868" w:rsidRDefault="00970868" w:rsidP="00970868"/>
    <w:p w14:paraId="162066A0" w14:textId="77777777" w:rsidR="00970868" w:rsidRPr="00970868" w:rsidRDefault="00970868" w:rsidP="00970868"/>
    <w:p w14:paraId="51F085EE" w14:textId="77777777" w:rsidR="00970868" w:rsidRPr="00970868" w:rsidRDefault="00970868" w:rsidP="00970868"/>
    <w:sectPr w:rsidR="00970868" w:rsidRPr="00970868" w:rsidSect="00FB3F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5FBAE" w14:textId="77777777" w:rsidR="00F17E21" w:rsidRDefault="00F17E21" w:rsidP="00970868">
      <w:pPr>
        <w:spacing w:after="0" w:line="240" w:lineRule="auto"/>
      </w:pPr>
      <w:r>
        <w:separator/>
      </w:r>
    </w:p>
  </w:endnote>
  <w:endnote w:type="continuationSeparator" w:id="0">
    <w:p w14:paraId="76523B2F" w14:textId="77777777" w:rsidR="00F17E21" w:rsidRDefault="00F17E21" w:rsidP="0097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2729E" w14:textId="77777777" w:rsidR="00F17E21" w:rsidRDefault="00F17E21" w:rsidP="00970868">
      <w:pPr>
        <w:spacing w:after="0" w:line="240" w:lineRule="auto"/>
      </w:pPr>
      <w:r>
        <w:separator/>
      </w:r>
    </w:p>
  </w:footnote>
  <w:footnote w:type="continuationSeparator" w:id="0">
    <w:p w14:paraId="4FDA0AC7" w14:textId="77777777" w:rsidR="00F17E21" w:rsidRDefault="00F17E21" w:rsidP="009708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4D"/>
    <w:rsid w:val="000052E4"/>
    <w:rsid w:val="000658FF"/>
    <w:rsid w:val="00173B8E"/>
    <w:rsid w:val="001C319F"/>
    <w:rsid w:val="001C59F1"/>
    <w:rsid w:val="001D15DB"/>
    <w:rsid w:val="00211F71"/>
    <w:rsid w:val="00277071"/>
    <w:rsid w:val="0029416B"/>
    <w:rsid w:val="002A34C0"/>
    <w:rsid w:val="00312FEE"/>
    <w:rsid w:val="0040152D"/>
    <w:rsid w:val="005379E9"/>
    <w:rsid w:val="00566168"/>
    <w:rsid w:val="005944B1"/>
    <w:rsid w:val="00696C8D"/>
    <w:rsid w:val="006E4A27"/>
    <w:rsid w:val="00737D58"/>
    <w:rsid w:val="00746EE4"/>
    <w:rsid w:val="00790C8F"/>
    <w:rsid w:val="007B275E"/>
    <w:rsid w:val="007F4F6E"/>
    <w:rsid w:val="009165CB"/>
    <w:rsid w:val="00962EF6"/>
    <w:rsid w:val="00970868"/>
    <w:rsid w:val="00990A63"/>
    <w:rsid w:val="00996D0B"/>
    <w:rsid w:val="009A2AC4"/>
    <w:rsid w:val="009A6C45"/>
    <w:rsid w:val="00A45A5A"/>
    <w:rsid w:val="00BA2199"/>
    <w:rsid w:val="00BD25CD"/>
    <w:rsid w:val="00C72307"/>
    <w:rsid w:val="00C93BA3"/>
    <w:rsid w:val="00D8656F"/>
    <w:rsid w:val="00DA1BC1"/>
    <w:rsid w:val="00E37D4D"/>
    <w:rsid w:val="00F049EC"/>
    <w:rsid w:val="00F17E21"/>
    <w:rsid w:val="00F235C9"/>
    <w:rsid w:val="00FB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77F8"/>
  <w15:chartTrackingRefBased/>
  <w15:docId w15:val="{53E7BB45-8E28-4963-8D8E-F975F1BD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D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0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868"/>
  </w:style>
  <w:style w:type="paragraph" w:styleId="Footer">
    <w:name w:val="footer"/>
    <w:basedOn w:val="Normal"/>
    <w:link w:val="FooterChar"/>
    <w:uiPriority w:val="99"/>
    <w:unhideWhenUsed/>
    <w:rsid w:val="009708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Windsor</dc:creator>
  <cp:keywords/>
  <dc:description/>
  <cp:lastModifiedBy>Angela Windsor</cp:lastModifiedBy>
  <cp:revision>2</cp:revision>
  <dcterms:created xsi:type="dcterms:W3CDTF">2026-11-04T11:59:00Z</dcterms:created>
  <dcterms:modified xsi:type="dcterms:W3CDTF">2026-11-04T11:59:00Z</dcterms:modified>
</cp:coreProperties>
</file>